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CB" w:rsidRPr="001312CB" w:rsidRDefault="001312CB" w:rsidP="001312CB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1312CB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t>3.ročník Memoriálu Jaroslava Svobody</w:t>
      </w: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1312CB" w:rsidRPr="001312CB" w:rsidTr="001312C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312CB" w:rsidRPr="001312CB" w:rsidRDefault="001312CB" w:rsidP="001312CB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Jaroslav Svoboda opustil naše fotbalové řady na podzim 1999 v nedožitých 25 letech. Ceny nejlepším mužstvům i jednotlivcům předával otec Jaroslava Svobody. Turnaj pořádala Chomutovská liga malého fotbalu a loňské prvenství obhajovalo mužstvo Elmontis I+C Chomutov. Turnaj byl kvalitně obsazen, když se jej zúčastnilo deset mužstev z první ligy a dvě mužstva z ligy druhé. Už v bojích ve skupinách uvízli mužstva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VČSA Ervěnice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Torpédo-Borec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1.FC Kundratice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a ve skupině smrti i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MTL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. Překvapivě vypadli loni třetí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Kundratice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a čtvrté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Torpédo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když se o to postarala druholigová mužstva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Rádio Relax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a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SK E.Monest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. 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>Ve čtvrtfinále vypadli Radio Relax, Marves, Fanak a po penaltách SK.E.Monest.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V prvním </w:t>
            </w:r>
            <w:r w:rsidRPr="001312CB">
              <w:rPr>
                <w:rFonts w:ascii="Tahoma" w:eastAsia="Times New Roman" w:hAnsi="Tahoma" w:cs="Tahoma"/>
                <w:b/>
                <w:bCs/>
                <w:i/>
                <w:iCs/>
                <w:color w:val="061298"/>
                <w:sz w:val="18"/>
                <w:szCs w:val="18"/>
                <w:lang w:eastAsia="cs-CZ"/>
              </w:rPr>
              <w:t>semifinále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se utkali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Elmontis I+C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a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Sparta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když se loňskému vítězi povedlo vyhrát a postoupit opět do finále. Jeho soupeř vzešel ze dvojice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Loko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a loni druhého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Denbacoru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když o druhém finalistovi rozhodly až penalty. 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V zápase o </w:t>
            </w:r>
            <w:r w:rsidRPr="001312CB">
              <w:rPr>
                <w:rFonts w:ascii="Tahoma" w:eastAsia="Times New Roman" w:hAnsi="Tahoma" w:cs="Tahoma"/>
                <w:b/>
                <w:bCs/>
                <w:i/>
                <w:iCs/>
                <w:color w:val="061298"/>
                <w:sz w:val="18"/>
                <w:szCs w:val="18"/>
                <w:lang w:eastAsia="cs-CZ"/>
              </w:rPr>
              <w:t>třetí místo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si Denbacor poradil se Spartou.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V samotném </w:t>
            </w:r>
            <w:r w:rsidRPr="001312CB">
              <w:rPr>
                <w:rFonts w:ascii="Tahoma" w:eastAsia="Times New Roman" w:hAnsi="Tahoma" w:cs="Tahoma"/>
                <w:b/>
                <w:bCs/>
                <w:i/>
                <w:iCs/>
                <w:color w:val="061298"/>
                <w:sz w:val="18"/>
                <w:szCs w:val="18"/>
                <w:lang w:eastAsia="cs-CZ"/>
              </w:rPr>
              <w:t>FINÁLE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byl k vidění velmi dobrý fotbal, když nakonec zápas po velkém boji skončil spravedlivou remízou. Na řadu přišly pokutové kopy, ve kterých byli stejně jako v semifinále šťastnější hráči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LOKO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kteří tak celý turnaj vyhráli. 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Nejlepším střelcem turnaje se stal se sedmi brankami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Radek Kučera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z Elmontisu a nejlepším brankářem byl vyhlášen </w:t>
            </w:r>
            <w:r w:rsidRPr="001312CB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Patrik Římsa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z Denbacoru. 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Poděkování patří za podporu: Elmontis Chomutov - Jindřich Humr, Monest, Hostinec U Zlatého kaštanu, Debacor, Radio Relax, Herna Bar Victory club, MK Sport Black Litvínov, RRK s.r.o. Kadaň, REME s.r.o. Klášterec n.O., Restaurace na Ervěnickém hřišti, Čerpací stanice ÖMV, Pekárna Chomutov. </w:t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1312CB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>Zdravotní službu držel po celý turnaj vzorně pan Josef Oubrecht</w:t>
            </w:r>
          </w:p>
        </w:tc>
      </w:tr>
    </w:tbl>
    <w:p w:rsidR="008B79F1" w:rsidRDefault="001312CB">
      <w:r w:rsidRPr="001312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1312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/>
      </w:r>
    </w:p>
    <w:sectPr w:rsidR="008B79F1" w:rsidSect="008B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12CB"/>
    <w:rsid w:val="001312CB"/>
    <w:rsid w:val="008B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9F1"/>
  </w:style>
  <w:style w:type="paragraph" w:styleId="Nadpis1">
    <w:name w:val="heading 1"/>
    <w:basedOn w:val="Normln"/>
    <w:link w:val="Nadpis1Char"/>
    <w:uiPriority w:val="9"/>
    <w:qFormat/>
    <w:rsid w:val="001312CB"/>
    <w:pPr>
      <w:spacing w:before="100" w:beforeAutospacing="1" w:after="100" w:afterAutospacing="1" w:line="300" w:lineRule="atLeast"/>
      <w:jc w:val="center"/>
      <w:outlineLvl w:val="0"/>
    </w:pPr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2CB"/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1588</Characters>
  <Application>Microsoft Office Word</Application>
  <DocSecurity>0</DocSecurity>
  <Lines>13</Lines>
  <Paragraphs>3</Paragraphs>
  <ScaleCrop>false</ScaleCrop>
  <Company>Faris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2011-10-28T08:13:00Z</dcterms:created>
  <dcterms:modified xsi:type="dcterms:W3CDTF">2011-10-28T08:22:00Z</dcterms:modified>
</cp:coreProperties>
</file>